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62" w:rsidRDefault="006D3862" w:rsidP="006D3862">
      <w:pPr>
        <w:shd w:val="clear" w:color="auto" w:fill="FFFFFF"/>
        <w:spacing w:after="100" w:afterAutospacing="1" w:line="540" w:lineRule="atLeast"/>
        <w:outlineLvl w:val="0"/>
        <w:rPr>
          <w:rFonts w:ascii="Times New Roman" w:eastAsia="Times New Roman" w:hAnsi="Times New Roman" w:cs="Times New Roman"/>
          <w:b/>
          <w:bCs/>
          <w:color w:val="212529"/>
          <w:kern w:val="36"/>
          <w:sz w:val="28"/>
          <w:szCs w:val="28"/>
        </w:rPr>
      </w:pPr>
      <w:r>
        <w:rPr>
          <w:rFonts w:ascii="Times New Roman" w:eastAsia="Times New Roman" w:hAnsi="Times New Roman" w:cs="Times New Roman"/>
          <w:b/>
          <w:bCs/>
          <w:color w:val="212529"/>
          <w:kern w:val="36"/>
          <w:sz w:val="28"/>
          <w:szCs w:val="28"/>
        </w:rPr>
        <w:t>TRƯỜNG THPT BÌNH KHÁNH</w:t>
      </w:r>
    </w:p>
    <w:p w:rsidR="006D3862" w:rsidRDefault="006D3862" w:rsidP="006D3862">
      <w:pPr>
        <w:shd w:val="clear" w:color="auto" w:fill="FFFFFF"/>
        <w:spacing w:after="0" w:line="540" w:lineRule="atLeast"/>
        <w:jc w:val="center"/>
        <w:outlineLvl w:val="0"/>
        <w:rPr>
          <w:rFonts w:ascii="Times New Roman" w:eastAsia="Times New Roman" w:hAnsi="Times New Roman" w:cs="Times New Roman"/>
          <w:b/>
          <w:bCs/>
          <w:color w:val="161616"/>
          <w:sz w:val="28"/>
          <w:szCs w:val="28"/>
        </w:rPr>
      </w:pPr>
      <w:r w:rsidRPr="006D3862">
        <w:rPr>
          <w:rFonts w:ascii="Times New Roman" w:eastAsia="Times New Roman" w:hAnsi="Times New Roman" w:cs="Times New Roman"/>
          <w:b/>
          <w:bCs/>
          <w:color w:val="212529"/>
          <w:kern w:val="36"/>
          <w:sz w:val="28"/>
          <w:szCs w:val="28"/>
        </w:rPr>
        <w:t>HƯỚNG DẪN PHẢN ÁNH KIẾN NGHỊ</w:t>
      </w:r>
      <w:r>
        <w:rPr>
          <w:rFonts w:ascii="Times New Roman" w:eastAsia="Times New Roman" w:hAnsi="Times New Roman" w:cs="Times New Roman"/>
          <w:b/>
          <w:bCs/>
          <w:color w:val="212529"/>
          <w:kern w:val="36"/>
          <w:sz w:val="28"/>
          <w:szCs w:val="28"/>
        </w:rPr>
        <w:t xml:space="preserve"> </w:t>
      </w:r>
      <w:r w:rsidRPr="006D3862">
        <w:rPr>
          <w:rFonts w:ascii="Times New Roman" w:eastAsia="Times New Roman" w:hAnsi="Times New Roman" w:cs="Times New Roman"/>
          <w:b/>
          <w:bCs/>
          <w:color w:val="161616"/>
          <w:sz w:val="28"/>
          <w:szCs w:val="28"/>
        </w:rPr>
        <w:t>VỀ QUY ĐỊNH HÀNH CHÍNH</w:t>
      </w:r>
    </w:p>
    <w:p w:rsidR="006D3862" w:rsidRPr="006D3862" w:rsidRDefault="006D3862" w:rsidP="006D3862">
      <w:pPr>
        <w:shd w:val="clear" w:color="auto" w:fill="FFFFFF"/>
        <w:spacing w:after="0" w:line="540" w:lineRule="atLeast"/>
        <w:jc w:val="center"/>
        <w:outlineLvl w:val="0"/>
        <w:rPr>
          <w:rFonts w:ascii="Times New Roman" w:eastAsia="Times New Roman" w:hAnsi="Times New Roman" w:cs="Times New Roman"/>
          <w:color w:val="161616"/>
          <w:sz w:val="28"/>
          <w:szCs w:val="28"/>
        </w:rPr>
      </w:pPr>
      <w:r>
        <w:rPr>
          <w:rFonts w:ascii="Times New Roman" w:eastAsia="Times New Roman" w:hAnsi="Times New Roman" w:cs="Times New Roman"/>
          <w:b/>
          <w:bCs/>
          <w:color w:val="161616"/>
          <w:sz w:val="28"/>
          <w:szCs w:val="28"/>
        </w:rPr>
        <w:t>--------------</w:t>
      </w:r>
      <w:bookmarkStart w:id="0" w:name="_GoBack"/>
      <w:bookmarkEnd w:id="0"/>
    </w:p>
    <w:p w:rsidR="006D3862" w:rsidRPr="006D3862" w:rsidRDefault="006D3862" w:rsidP="006D3862">
      <w:pPr>
        <w:shd w:val="clear" w:color="auto" w:fill="FFFFFF"/>
        <w:spacing w:before="120" w:after="0" w:line="264"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161616"/>
          <w:sz w:val="28"/>
          <w:szCs w:val="28"/>
        </w:rPr>
        <w:t>Trường THPT Bình Khánh</w:t>
      </w:r>
      <w:r w:rsidRPr="006D3862">
        <w:rPr>
          <w:rFonts w:ascii="Times New Roman" w:eastAsia="Times New Roman" w:hAnsi="Times New Roman" w:cs="Times New Roman"/>
          <w:color w:val="161616"/>
          <w:sz w:val="28"/>
          <w:szCs w:val="28"/>
        </w:rPr>
        <w:t xml:space="preserve"> mong nhận được phản ánh, kiến nghị của cá nhân, tổ chức về quy định hành chính theo các nội dung sau đây:</w:t>
      </w:r>
    </w:p>
    <w:p w:rsidR="006D3862" w:rsidRPr="006D3862" w:rsidRDefault="006D3862" w:rsidP="006D3862">
      <w:pPr>
        <w:pStyle w:val="ListParagraph"/>
        <w:numPr>
          <w:ilvl w:val="0"/>
          <w:numId w:val="2"/>
        </w:numPr>
        <w:shd w:val="clear" w:color="auto" w:fill="FFFFFF"/>
        <w:spacing w:before="120" w:after="0" w:line="264" w:lineRule="auto"/>
        <w:jc w:val="both"/>
        <w:rPr>
          <w:rFonts w:ascii="Times New Roman" w:eastAsia="Times New Roman" w:hAnsi="Times New Roman" w:cs="Times New Roman"/>
          <w:color w:val="222222"/>
          <w:sz w:val="28"/>
          <w:szCs w:val="28"/>
        </w:rPr>
      </w:pPr>
      <w:r w:rsidRPr="006D3862">
        <w:rPr>
          <w:rFonts w:ascii="Times New Roman" w:eastAsia="Times New Roman" w:hAnsi="Times New Roman" w:cs="Times New Roman"/>
          <w:color w:val="161616"/>
          <w:sz w:val="28"/>
          <w:szCs w:val="28"/>
        </w:rPr>
        <w:t>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6D3862" w:rsidRPr="006D3862" w:rsidRDefault="006D3862" w:rsidP="006D3862">
      <w:pPr>
        <w:pStyle w:val="ListParagraph"/>
        <w:numPr>
          <w:ilvl w:val="0"/>
          <w:numId w:val="2"/>
        </w:numPr>
        <w:shd w:val="clear" w:color="auto" w:fill="FFFFFF"/>
        <w:spacing w:before="120" w:after="0" w:line="264" w:lineRule="auto"/>
        <w:jc w:val="both"/>
        <w:rPr>
          <w:rFonts w:ascii="Times New Roman" w:eastAsia="Times New Roman" w:hAnsi="Times New Roman" w:cs="Times New Roman"/>
          <w:color w:val="222222"/>
          <w:sz w:val="28"/>
          <w:szCs w:val="28"/>
        </w:rPr>
      </w:pPr>
      <w:r w:rsidRPr="006D3862">
        <w:rPr>
          <w:rFonts w:ascii="Times New Roman" w:eastAsia="Times New Roman" w:hAnsi="Times New Roman" w:cs="Times New Roman"/>
          <w:color w:val="161616"/>
          <w:sz w:val="28"/>
          <w:szCs w:val="28"/>
        </w:rPr>
        <w:t>Quy định hành chính không phù hợp với thực tế; không đồng bộ, thiếu thống nhất; không hợp pháp; những vấn đề khác liên quan đến quy định hành chính.</w:t>
      </w:r>
    </w:p>
    <w:p w:rsidR="006D3862" w:rsidRPr="006D3862" w:rsidRDefault="006D3862" w:rsidP="006D3862">
      <w:pPr>
        <w:pStyle w:val="ListParagraph"/>
        <w:numPr>
          <w:ilvl w:val="0"/>
          <w:numId w:val="2"/>
        </w:numPr>
        <w:shd w:val="clear" w:color="auto" w:fill="FFFFFF"/>
        <w:spacing w:before="120" w:after="0" w:line="264" w:lineRule="auto"/>
        <w:jc w:val="both"/>
        <w:rPr>
          <w:rFonts w:ascii="Times New Roman" w:eastAsia="Times New Roman" w:hAnsi="Times New Roman" w:cs="Times New Roman"/>
          <w:color w:val="222222"/>
          <w:sz w:val="28"/>
          <w:szCs w:val="28"/>
        </w:rPr>
      </w:pPr>
      <w:r w:rsidRPr="006D3862">
        <w:rPr>
          <w:rFonts w:ascii="Times New Roman" w:eastAsia="Times New Roman" w:hAnsi="Times New Roman" w:cs="Times New Roman"/>
          <w:color w:val="161616"/>
          <w:sz w:val="28"/>
          <w:szCs w:val="28"/>
        </w:rPr>
        <w:t xml:space="preserve">Đề xuất phương án xử lý những phản ánh nêu trên hoặc có sáng kiến ban hành mới quy định hành chính liên quan đến hoạt động </w:t>
      </w:r>
      <w:r>
        <w:rPr>
          <w:rFonts w:ascii="Times New Roman" w:eastAsia="Times New Roman" w:hAnsi="Times New Roman" w:cs="Times New Roman"/>
          <w:color w:val="161616"/>
          <w:sz w:val="28"/>
          <w:szCs w:val="28"/>
        </w:rPr>
        <w:t>của đơn vị</w:t>
      </w:r>
      <w:r w:rsidRPr="006D3862">
        <w:rPr>
          <w:rFonts w:ascii="Times New Roman" w:eastAsia="Times New Roman" w:hAnsi="Times New Roman" w:cs="Times New Roman"/>
          <w:color w:val="161616"/>
          <w:sz w:val="28"/>
          <w:szCs w:val="28"/>
        </w:rPr>
        <w:t>.</w:t>
      </w:r>
    </w:p>
    <w:p w:rsidR="006D3862" w:rsidRPr="006D3862" w:rsidRDefault="006D3862" w:rsidP="006D3862">
      <w:pPr>
        <w:shd w:val="clear" w:color="auto" w:fill="FFFFFF"/>
        <w:spacing w:before="120" w:after="0" w:line="264" w:lineRule="auto"/>
        <w:ind w:firstLine="570"/>
        <w:jc w:val="both"/>
        <w:rPr>
          <w:rFonts w:ascii="Times New Roman" w:eastAsia="Times New Roman" w:hAnsi="Times New Roman" w:cs="Times New Roman"/>
          <w:color w:val="222222"/>
          <w:sz w:val="28"/>
          <w:szCs w:val="28"/>
        </w:rPr>
      </w:pPr>
      <w:r w:rsidRPr="006D3862">
        <w:rPr>
          <w:rFonts w:ascii="Times New Roman" w:eastAsia="Times New Roman" w:hAnsi="Times New Roman" w:cs="Times New Roman"/>
          <w:b/>
          <w:bCs/>
          <w:color w:val="161616"/>
          <w:sz w:val="28"/>
          <w:szCs w:val="28"/>
        </w:rPr>
        <w:t>Phản ánh, kiến nghị được tiếp nhận theo một trong các cách thức sau:</w:t>
      </w:r>
    </w:p>
    <w:p w:rsidR="006D3862" w:rsidRPr="006D3862" w:rsidRDefault="006D3862" w:rsidP="006D3862">
      <w:pPr>
        <w:pStyle w:val="ListParagraph"/>
        <w:numPr>
          <w:ilvl w:val="0"/>
          <w:numId w:val="2"/>
        </w:numPr>
        <w:shd w:val="clear" w:color="auto" w:fill="FFFFFF"/>
        <w:spacing w:before="120" w:after="0" w:line="264" w:lineRule="auto"/>
        <w:jc w:val="both"/>
        <w:rPr>
          <w:rFonts w:ascii="Times New Roman" w:eastAsia="Times New Roman" w:hAnsi="Times New Roman" w:cs="Times New Roman"/>
          <w:color w:val="222222"/>
          <w:sz w:val="28"/>
          <w:szCs w:val="28"/>
        </w:rPr>
      </w:pPr>
      <w:r w:rsidRPr="006D3862">
        <w:rPr>
          <w:rFonts w:ascii="Times New Roman" w:eastAsia="Times New Roman" w:hAnsi="Times New Roman" w:cs="Times New Roman"/>
          <w:color w:val="161616"/>
          <w:sz w:val="28"/>
          <w:szCs w:val="28"/>
        </w:rPr>
        <w:t xml:space="preserve">Gửi qua Hệ thống tiếp nhận, trả lời phản ánh, kiến nghị của người dân tại </w:t>
      </w:r>
      <w:r>
        <w:rPr>
          <w:rFonts w:ascii="Times New Roman" w:eastAsia="Times New Roman" w:hAnsi="Times New Roman" w:cs="Times New Roman"/>
          <w:color w:val="161616"/>
          <w:sz w:val="28"/>
          <w:szCs w:val="28"/>
        </w:rPr>
        <w:t xml:space="preserve">trang web trường </w:t>
      </w:r>
      <w:hyperlink r:id="rId5" w:history="1">
        <w:r w:rsidRPr="00F262B7">
          <w:rPr>
            <w:rStyle w:val="Hyperlink"/>
            <w:rFonts w:ascii="Times New Roman" w:eastAsia="Times New Roman" w:hAnsi="Times New Roman" w:cs="Times New Roman"/>
            <w:sz w:val="28"/>
            <w:szCs w:val="28"/>
          </w:rPr>
          <w:t>https://thptbinhkhanh.hcm.edu.vn/lienhe</w:t>
        </w:r>
      </w:hyperlink>
      <w:r>
        <w:rPr>
          <w:rFonts w:ascii="Times New Roman" w:eastAsia="Times New Roman" w:hAnsi="Times New Roman" w:cs="Times New Roman"/>
          <w:color w:val="161616"/>
          <w:sz w:val="28"/>
          <w:szCs w:val="28"/>
        </w:rPr>
        <w:t xml:space="preserve"> </w:t>
      </w:r>
      <w:r w:rsidRPr="006D3862">
        <w:rPr>
          <w:rFonts w:ascii="Times New Roman" w:eastAsia="Times New Roman" w:hAnsi="Times New Roman" w:cs="Times New Roman"/>
          <w:color w:val="161616"/>
          <w:sz w:val="28"/>
          <w:szCs w:val="28"/>
        </w:rPr>
        <w:t xml:space="preserve">hoặc </w:t>
      </w:r>
      <w:r>
        <w:rPr>
          <w:rFonts w:ascii="Times New Roman" w:eastAsia="Times New Roman" w:hAnsi="Times New Roman" w:cs="Times New Roman"/>
          <w:color w:val="161616"/>
          <w:sz w:val="28"/>
          <w:szCs w:val="28"/>
        </w:rPr>
        <w:t xml:space="preserve">trang fanpage của trường </w:t>
      </w:r>
      <w:hyperlink r:id="rId6" w:history="1">
        <w:r w:rsidRPr="00F262B7">
          <w:rPr>
            <w:rStyle w:val="Hyperlink"/>
            <w:rFonts w:ascii="Times New Roman" w:eastAsia="Times New Roman" w:hAnsi="Times New Roman" w:cs="Times New Roman"/>
            <w:sz w:val="28"/>
            <w:szCs w:val="28"/>
          </w:rPr>
          <w:t>https://www.facebook.com/ThptBinhKhanh</w:t>
        </w:r>
      </w:hyperlink>
      <w:r>
        <w:rPr>
          <w:rFonts w:ascii="Times New Roman" w:eastAsia="Times New Roman" w:hAnsi="Times New Roman" w:cs="Times New Roman"/>
          <w:color w:val="161616"/>
          <w:sz w:val="28"/>
          <w:szCs w:val="28"/>
        </w:rPr>
        <w:t xml:space="preserve"> </w:t>
      </w:r>
    </w:p>
    <w:p w:rsidR="006D3862" w:rsidRPr="006D3862" w:rsidRDefault="006D3862" w:rsidP="006D3862">
      <w:pPr>
        <w:pStyle w:val="ListParagraph"/>
        <w:numPr>
          <w:ilvl w:val="0"/>
          <w:numId w:val="2"/>
        </w:numPr>
        <w:shd w:val="clear" w:color="auto" w:fill="FFFFFF"/>
        <w:spacing w:before="120" w:after="0" w:line="264" w:lineRule="auto"/>
        <w:jc w:val="both"/>
        <w:rPr>
          <w:rFonts w:ascii="Times New Roman" w:eastAsia="Times New Roman" w:hAnsi="Times New Roman" w:cs="Times New Roman"/>
          <w:color w:val="222222"/>
          <w:sz w:val="28"/>
          <w:szCs w:val="28"/>
        </w:rPr>
      </w:pPr>
      <w:r w:rsidRPr="006D3862">
        <w:rPr>
          <w:rFonts w:ascii="Times New Roman" w:eastAsia="Times New Roman" w:hAnsi="Times New Roman" w:cs="Times New Roman"/>
          <w:color w:val="161616"/>
          <w:sz w:val="28"/>
          <w:szCs w:val="28"/>
        </w:rPr>
        <w:t xml:space="preserve">Gửi đến Phòng </w:t>
      </w:r>
      <w:r>
        <w:rPr>
          <w:rFonts w:ascii="Times New Roman" w:eastAsia="Times New Roman" w:hAnsi="Times New Roman" w:cs="Times New Roman"/>
          <w:color w:val="161616"/>
          <w:sz w:val="28"/>
          <w:szCs w:val="28"/>
        </w:rPr>
        <w:t>Văn thư trường THPT Bình Khánh.</w:t>
      </w:r>
    </w:p>
    <w:p w:rsidR="006D3862" w:rsidRDefault="006D3862" w:rsidP="006D3862">
      <w:pPr>
        <w:shd w:val="clear" w:color="auto" w:fill="FFFFFF"/>
        <w:tabs>
          <w:tab w:val="left" w:pos="851"/>
        </w:tabs>
        <w:spacing w:before="120" w:after="0" w:line="264" w:lineRule="auto"/>
        <w:ind w:left="1276" w:hanging="709"/>
        <w:jc w:val="both"/>
        <w:rPr>
          <w:rFonts w:ascii="Times New Roman" w:eastAsia="Times New Roman" w:hAnsi="Times New Roman" w:cs="Times New Roman"/>
          <w:color w:val="161616"/>
          <w:sz w:val="28"/>
          <w:szCs w:val="28"/>
        </w:rPr>
      </w:pPr>
      <w:r w:rsidRPr="006D3862">
        <w:rPr>
          <w:rFonts w:ascii="Times New Roman" w:eastAsia="Times New Roman" w:hAnsi="Times New Roman" w:cs="Times New Roman"/>
          <w:color w:val="161616"/>
          <w:sz w:val="28"/>
          <w:szCs w:val="28"/>
        </w:rPr>
        <w:t>   </w:t>
      </w:r>
      <w:r>
        <w:rPr>
          <w:rFonts w:ascii="Times New Roman" w:eastAsia="Times New Roman" w:hAnsi="Times New Roman" w:cs="Times New Roman"/>
          <w:color w:val="161616"/>
          <w:sz w:val="28"/>
          <w:szCs w:val="28"/>
        </w:rPr>
        <w:tab/>
      </w:r>
      <w:r w:rsidRPr="006D3862">
        <w:rPr>
          <w:rFonts w:ascii="Times New Roman" w:eastAsia="Times New Roman" w:hAnsi="Times New Roman" w:cs="Times New Roman"/>
          <w:color w:val="161616"/>
          <w:sz w:val="28"/>
          <w:szCs w:val="28"/>
        </w:rPr>
        <w:t xml:space="preserve">+ </w:t>
      </w:r>
      <w:r>
        <w:rPr>
          <w:rFonts w:ascii="Times New Roman" w:eastAsia="Times New Roman" w:hAnsi="Times New Roman" w:cs="Times New Roman"/>
          <w:color w:val="161616"/>
          <w:sz w:val="28"/>
          <w:szCs w:val="28"/>
        </w:rPr>
        <w:tab/>
      </w:r>
      <w:r w:rsidRPr="006D3862">
        <w:rPr>
          <w:rFonts w:ascii="Times New Roman" w:eastAsia="Times New Roman" w:hAnsi="Times New Roman" w:cs="Times New Roman"/>
          <w:color w:val="161616"/>
          <w:sz w:val="28"/>
          <w:szCs w:val="28"/>
        </w:rPr>
        <w:t xml:space="preserve">Địa chỉ: </w:t>
      </w:r>
      <w:r>
        <w:rPr>
          <w:rFonts w:ascii="Times New Roman" w:eastAsia="Times New Roman" w:hAnsi="Times New Roman" w:cs="Times New Roman"/>
          <w:color w:val="161616"/>
          <w:sz w:val="28"/>
          <w:szCs w:val="28"/>
        </w:rPr>
        <w:t xml:space="preserve">Đường Rừng Sác, ấp Bình </w:t>
      </w:r>
      <w:proofErr w:type="gramStart"/>
      <w:r>
        <w:rPr>
          <w:rFonts w:ascii="Times New Roman" w:eastAsia="Times New Roman" w:hAnsi="Times New Roman" w:cs="Times New Roman"/>
          <w:color w:val="161616"/>
          <w:sz w:val="28"/>
          <w:szCs w:val="28"/>
        </w:rPr>
        <w:t>An</w:t>
      </w:r>
      <w:proofErr w:type="gramEnd"/>
      <w:r>
        <w:rPr>
          <w:rFonts w:ascii="Times New Roman" w:eastAsia="Times New Roman" w:hAnsi="Times New Roman" w:cs="Times New Roman"/>
          <w:color w:val="161616"/>
          <w:sz w:val="28"/>
          <w:szCs w:val="28"/>
        </w:rPr>
        <w:t xml:space="preserve">, xã Bình Khánh, huyện Cần Giờ, </w:t>
      </w:r>
      <w:r w:rsidRPr="006D3862">
        <w:rPr>
          <w:rFonts w:ascii="Times New Roman" w:eastAsia="Times New Roman" w:hAnsi="Times New Roman" w:cs="Times New Roman"/>
          <w:color w:val="161616"/>
          <w:sz w:val="28"/>
          <w:szCs w:val="28"/>
        </w:rPr>
        <w:t>Thành phố Hồ Chí Minh</w:t>
      </w:r>
    </w:p>
    <w:p w:rsidR="006D3862" w:rsidRDefault="006D3862" w:rsidP="006D3862">
      <w:pPr>
        <w:shd w:val="clear" w:color="auto" w:fill="FFFFFF"/>
        <w:tabs>
          <w:tab w:val="left" w:pos="851"/>
        </w:tabs>
        <w:spacing w:before="120" w:after="0" w:line="264" w:lineRule="auto"/>
        <w:ind w:left="1276" w:hanging="709"/>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ab/>
      </w:r>
      <w:r w:rsidRPr="006D3862">
        <w:rPr>
          <w:rFonts w:ascii="Times New Roman" w:eastAsia="Times New Roman" w:hAnsi="Times New Roman" w:cs="Times New Roman"/>
          <w:color w:val="161616"/>
          <w:sz w:val="28"/>
          <w:szCs w:val="28"/>
        </w:rPr>
        <w:t xml:space="preserve">+ </w:t>
      </w:r>
      <w:r>
        <w:rPr>
          <w:rFonts w:ascii="Times New Roman" w:eastAsia="Times New Roman" w:hAnsi="Times New Roman" w:cs="Times New Roman"/>
          <w:color w:val="161616"/>
          <w:sz w:val="28"/>
          <w:szCs w:val="28"/>
        </w:rPr>
        <w:tab/>
      </w:r>
      <w:r w:rsidRPr="006D3862">
        <w:rPr>
          <w:rFonts w:ascii="Times New Roman" w:eastAsia="Times New Roman" w:hAnsi="Times New Roman" w:cs="Times New Roman"/>
          <w:color w:val="161616"/>
          <w:sz w:val="28"/>
          <w:szCs w:val="28"/>
        </w:rPr>
        <w:t>Số điện thoại: (0</w:t>
      </w:r>
      <w:r>
        <w:rPr>
          <w:rFonts w:ascii="Times New Roman" w:eastAsia="Times New Roman" w:hAnsi="Times New Roman" w:cs="Times New Roman"/>
          <w:color w:val="161616"/>
          <w:sz w:val="28"/>
          <w:szCs w:val="28"/>
        </w:rPr>
        <w:t>28) 38742 740</w:t>
      </w:r>
    </w:p>
    <w:p w:rsidR="006D3862" w:rsidRPr="006D3862" w:rsidRDefault="006D3862" w:rsidP="006D3862">
      <w:pPr>
        <w:shd w:val="clear" w:color="auto" w:fill="FFFFFF"/>
        <w:tabs>
          <w:tab w:val="left" w:pos="851"/>
        </w:tabs>
        <w:spacing w:before="120" w:after="0" w:line="264" w:lineRule="auto"/>
        <w:ind w:left="1276" w:hanging="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161616"/>
          <w:sz w:val="28"/>
          <w:szCs w:val="28"/>
        </w:rPr>
        <w:tab/>
      </w:r>
      <w:r w:rsidRPr="006D3862">
        <w:rPr>
          <w:rFonts w:ascii="Times New Roman" w:eastAsia="Times New Roman" w:hAnsi="Times New Roman" w:cs="Times New Roman"/>
          <w:color w:val="161616"/>
          <w:sz w:val="28"/>
          <w:szCs w:val="28"/>
        </w:rPr>
        <w:t>+</w:t>
      </w:r>
      <w:r>
        <w:rPr>
          <w:rFonts w:ascii="Times New Roman" w:eastAsia="Times New Roman" w:hAnsi="Times New Roman" w:cs="Times New Roman"/>
          <w:color w:val="161616"/>
          <w:sz w:val="28"/>
          <w:szCs w:val="28"/>
        </w:rPr>
        <w:tab/>
      </w:r>
      <w:r w:rsidRPr="006D3862">
        <w:rPr>
          <w:rFonts w:ascii="Times New Roman" w:eastAsia="Times New Roman" w:hAnsi="Times New Roman" w:cs="Times New Roman"/>
          <w:color w:val="161616"/>
          <w:sz w:val="28"/>
          <w:szCs w:val="28"/>
        </w:rPr>
        <w:t xml:space="preserve">Địa chỉ thư điện tử: </w:t>
      </w:r>
      <w:r>
        <w:rPr>
          <w:rFonts w:ascii="Times New Roman" w:eastAsia="Times New Roman" w:hAnsi="Times New Roman" w:cs="Times New Roman"/>
          <w:color w:val="161616"/>
          <w:sz w:val="28"/>
          <w:szCs w:val="28"/>
        </w:rPr>
        <w:t>C3binhkhanh.tphcm@moet.edu.vn</w:t>
      </w:r>
    </w:p>
    <w:p w:rsidR="006D3862" w:rsidRPr="006D3862" w:rsidRDefault="006D3862" w:rsidP="006D3862">
      <w:pPr>
        <w:shd w:val="clear" w:color="auto" w:fill="FFFFFF"/>
        <w:spacing w:before="120" w:after="0" w:line="264" w:lineRule="auto"/>
        <w:ind w:firstLine="567"/>
        <w:rPr>
          <w:rFonts w:ascii="Times New Roman" w:eastAsia="Times New Roman" w:hAnsi="Times New Roman" w:cs="Times New Roman"/>
          <w:color w:val="222222"/>
          <w:sz w:val="28"/>
          <w:szCs w:val="28"/>
        </w:rPr>
      </w:pPr>
      <w:r w:rsidRPr="006D3862">
        <w:rPr>
          <w:rFonts w:ascii="Times New Roman" w:eastAsia="Times New Roman" w:hAnsi="Times New Roman" w:cs="Times New Roman"/>
          <w:b/>
          <w:bCs/>
          <w:i/>
          <w:iCs/>
          <w:color w:val="161616"/>
          <w:sz w:val="28"/>
          <w:szCs w:val="28"/>
        </w:rPr>
        <w:t>Lưu ý:</w:t>
      </w:r>
    </w:p>
    <w:p w:rsidR="006D3862" w:rsidRPr="006D3862" w:rsidRDefault="006D3862" w:rsidP="006D3862">
      <w:pPr>
        <w:pStyle w:val="ListParagraph"/>
        <w:numPr>
          <w:ilvl w:val="0"/>
          <w:numId w:val="5"/>
        </w:numPr>
        <w:shd w:val="clear" w:color="auto" w:fill="FFFFFF"/>
        <w:spacing w:before="120" w:after="0" w:line="264" w:lineRule="auto"/>
        <w:ind w:left="1276"/>
        <w:jc w:val="both"/>
        <w:rPr>
          <w:rFonts w:ascii="Times New Roman" w:eastAsia="Times New Roman" w:hAnsi="Times New Roman" w:cs="Times New Roman"/>
          <w:color w:val="222222"/>
          <w:sz w:val="28"/>
          <w:szCs w:val="28"/>
        </w:rPr>
      </w:pPr>
      <w:r w:rsidRPr="006D3862">
        <w:rPr>
          <w:rFonts w:ascii="Times New Roman" w:eastAsia="Times New Roman" w:hAnsi="Times New Roman" w:cs="Times New Roman"/>
          <w:color w:val="161616"/>
          <w:sz w:val="28"/>
          <w:szCs w:val="28"/>
        </w:rPr>
        <w:t>Phản ánh, kiến nghị phải sử dụng ngôn ngữ tiếng Việt; ghi rõ nội dung phản ánh, kiến nghị;</w:t>
      </w:r>
    </w:p>
    <w:p w:rsidR="006D3862" w:rsidRPr="006D3862" w:rsidRDefault="006D3862" w:rsidP="006D3862">
      <w:pPr>
        <w:pStyle w:val="ListParagraph"/>
        <w:numPr>
          <w:ilvl w:val="0"/>
          <w:numId w:val="5"/>
        </w:numPr>
        <w:shd w:val="clear" w:color="auto" w:fill="FFFFFF"/>
        <w:spacing w:before="120" w:after="0" w:line="264" w:lineRule="auto"/>
        <w:ind w:left="1276"/>
        <w:jc w:val="both"/>
        <w:rPr>
          <w:rFonts w:ascii="Times New Roman" w:eastAsia="Times New Roman" w:hAnsi="Times New Roman" w:cs="Times New Roman"/>
          <w:color w:val="222222"/>
          <w:sz w:val="28"/>
          <w:szCs w:val="28"/>
        </w:rPr>
      </w:pPr>
      <w:r w:rsidRPr="006D3862">
        <w:rPr>
          <w:rFonts w:ascii="Times New Roman" w:eastAsia="Times New Roman" w:hAnsi="Times New Roman" w:cs="Times New Roman"/>
          <w:color w:val="161616"/>
          <w:sz w:val="28"/>
          <w:szCs w:val="28"/>
        </w:rPr>
        <w:t>Ghi rõ tên, địa chỉ, số điện thoại (hoặc địa chỉ thư tín) của cá nhân, tổ chức có phản ánh, kiến nghị;</w:t>
      </w:r>
    </w:p>
    <w:p w:rsidR="00A95D64" w:rsidRPr="006D3862" w:rsidRDefault="006D3862" w:rsidP="006D3862">
      <w:pPr>
        <w:pStyle w:val="ListParagraph"/>
        <w:numPr>
          <w:ilvl w:val="0"/>
          <w:numId w:val="5"/>
        </w:numPr>
        <w:shd w:val="clear" w:color="auto" w:fill="FFFFFF"/>
        <w:spacing w:before="120" w:after="0" w:line="264" w:lineRule="auto"/>
        <w:ind w:left="1276"/>
        <w:rPr>
          <w:rFonts w:ascii="Times New Roman" w:hAnsi="Times New Roman" w:cs="Times New Roman"/>
          <w:sz w:val="28"/>
          <w:szCs w:val="28"/>
        </w:rPr>
      </w:pPr>
      <w:r w:rsidRPr="006D3862">
        <w:rPr>
          <w:rFonts w:ascii="Times New Roman" w:eastAsia="Times New Roman" w:hAnsi="Times New Roman" w:cs="Times New Roman"/>
          <w:color w:val="161616"/>
          <w:sz w:val="28"/>
          <w:szCs w:val="28"/>
        </w:rPr>
        <w:t>Không tiếp nhận phản ánh, kiến nghị liên quan đến khiếu nại, tố cáo và giải quyết khiếu nại, tố cáo.</w:t>
      </w:r>
    </w:p>
    <w:sectPr w:rsidR="00A95D64" w:rsidRPr="006D3862" w:rsidSect="006D3862">
      <w:pgSz w:w="12240" w:h="15840"/>
      <w:pgMar w:top="567" w:right="1325"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5B3"/>
    <w:multiLevelType w:val="hybridMultilevel"/>
    <w:tmpl w:val="70D0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22AE2"/>
    <w:multiLevelType w:val="hybridMultilevel"/>
    <w:tmpl w:val="9E8268D8"/>
    <w:lvl w:ilvl="0" w:tplc="8D0ECEE8">
      <w:numFmt w:val="bullet"/>
      <w:lvlText w:val="-"/>
      <w:lvlJc w:val="left"/>
      <w:pPr>
        <w:ind w:left="570" w:hanging="360"/>
      </w:pPr>
      <w:rPr>
        <w:rFonts w:ascii="Times New Roman" w:eastAsia="Times New Roman" w:hAnsi="Times New Roman" w:cs="Times New Roman" w:hint="default"/>
        <w:color w:val="1616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316BB"/>
    <w:multiLevelType w:val="hybridMultilevel"/>
    <w:tmpl w:val="53B6E3DC"/>
    <w:lvl w:ilvl="0" w:tplc="8D0ECEE8">
      <w:numFmt w:val="bullet"/>
      <w:lvlText w:val="-"/>
      <w:lvlJc w:val="left"/>
      <w:pPr>
        <w:ind w:left="570" w:hanging="360"/>
      </w:pPr>
      <w:rPr>
        <w:rFonts w:ascii="Times New Roman" w:eastAsia="Times New Roman" w:hAnsi="Times New Roman" w:cs="Times New Roman" w:hint="default"/>
        <w:color w:val="1616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B1142"/>
    <w:multiLevelType w:val="hybridMultilevel"/>
    <w:tmpl w:val="348643EA"/>
    <w:lvl w:ilvl="0" w:tplc="8D0ECEE8">
      <w:numFmt w:val="bullet"/>
      <w:lvlText w:val="-"/>
      <w:lvlJc w:val="left"/>
      <w:pPr>
        <w:ind w:left="930" w:hanging="360"/>
      </w:pPr>
      <w:rPr>
        <w:rFonts w:ascii="Times New Roman" w:eastAsia="Times New Roman" w:hAnsi="Times New Roman" w:cs="Times New Roman" w:hint="default"/>
        <w:color w:val="161616"/>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7ED875EB"/>
    <w:multiLevelType w:val="hybridMultilevel"/>
    <w:tmpl w:val="17EADA60"/>
    <w:lvl w:ilvl="0" w:tplc="8D0ECEE8">
      <w:numFmt w:val="bullet"/>
      <w:lvlText w:val="-"/>
      <w:lvlJc w:val="left"/>
      <w:pPr>
        <w:ind w:left="1860" w:hanging="360"/>
      </w:pPr>
      <w:rPr>
        <w:rFonts w:ascii="Times New Roman" w:eastAsia="Times New Roman" w:hAnsi="Times New Roman" w:cs="Times New Roman" w:hint="default"/>
        <w:color w:val="161616"/>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62"/>
    <w:rsid w:val="006D3862"/>
    <w:rsid w:val="00ED0D68"/>
    <w:rsid w:val="00EF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A66C"/>
  <w15:chartTrackingRefBased/>
  <w15:docId w15:val="{ED82B4D6-1B06-4AF6-86E3-6FD5B48E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8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38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862"/>
    <w:rPr>
      <w:b/>
      <w:bCs/>
    </w:rPr>
  </w:style>
  <w:style w:type="character" w:styleId="Hyperlink">
    <w:name w:val="Hyperlink"/>
    <w:basedOn w:val="DefaultParagraphFont"/>
    <w:uiPriority w:val="99"/>
    <w:unhideWhenUsed/>
    <w:rsid w:val="006D3862"/>
    <w:rPr>
      <w:color w:val="0000FF"/>
      <w:u w:val="single"/>
    </w:rPr>
  </w:style>
  <w:style w:type="character" w:styleId="Emphasis">
    <w:name w:val="Emphasis"/>
    <w:basedOn w:val="DefaultParagraphFont"/>
    <w:uiPriority w:val="20"/>
    <w:qFormat/>
    <w:rsid w:val="006D3862"/>
    <w:rPr>
      <w:i/>
      <w:iCs/>
    </w:rPr>
  </w:style>
  <w:style w:type="paragraph" w:styleId="ListParagraph">
    <w:name w:val="List Paragraph"/>
    <w:basedOn w:val="Normal"/>
    <w:uiPriority w:val="34"/>
    <w:qFormat/>
    <w:rsid w:val="006D3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00119">
      <w:bodyDiv w:val="1"/>
      <w:marLeft w:val="0"/>
      <w:marRight w:val="0"/>
      <w:marTop w:val="0"/>
      <w:marBottom w:val="0"/>
      <w:divBdr>
        <w:top w:val="none" w:sz="0" w:space="0" w:color="auto"/>
        <w:left w:val="none" w:sz="0" w:space="0" w:color="auto"/>
        <w:bottom w:val="none" w:sz="0" w:space="0" w:color="auto"/>
        <w:right w:val="none" w:sz="0" w:space="0" w:color="auto"/>
      </w:divBdr>
      <w:divsChild>
        <w:div w:id="77292369">
          <w:marLeft w:val="-225"/>
          <w:marRight w:val="-225"/>
          <w:marTop w:val="0"/>
          <w:marBottom w:val="0"/>
          <w:divBdr>
            <w:top w:val="none" w:sz="0" w:space="0" w:color="auto"/>
            <w:left w:val="none" w:sz="0" w:space="0" w:color="auto"/>
            <w:bottom w:val="none" w:sz="0" w:space="0" w:color="auto"/>
            <w:right w:val="none" w:sz="0" w:space="0" w:color="auto"/>
          </w:divBdr>
          <w:divsChild>
            <w:div w:id="367535777">
              <w:marLeft w:val="0"/>
              <w:marRight w:val="0"/>
              <w:marTop w:val="0"/>
              <w:marBottom w:val="0"/>
              <w:divBdr>
                <w:top w:val="none" w:sz="0" w:space="0" w:color="auto"/>
                <w:left w:val="none" w:sz="0" w:space="0" w:color="auto"/>
                <w:bottom w:val="none" w:sz="0" w:space="0" w:color="auto"/>
                <w:right w:val="none" w:sz="0" w:space="0" w:color="auto"/>
              </w:divBdr>
            </w:div>
          </w:divsChild>
        </w:div>
        <w:div w:id="230433435">
          <w:marLeft w:val="-225"/>
          <w:marRight w:val="-225"/>
          <w:marTop w:val="0"/>
          <w:marBottom w:val="0"/>
          <w:divBdr>
            <w:top w:val="none" w:sz="0" w:space="0" w:color="auto"/>
            <w:left w:val="none" w:sz="0" w:space="0" w:color="auto"/>
            <w:bottom w:val="none" w:sz="0" w:space="0" w:color="auto"/>
            <w:right w:val="none" w:sz="0" w:space="0" w:color="auto"/>
          </w:divBdr>
          <w:divsChild>
            <w:div w:id="12202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hptBinhKhanh" TargetMode="External"/><Relationship Id="rId5" Type="http://schemas.openxmlformats.org/officeDocument/2006/relationships/hyperlink" Target="https://thptbinhkhanh.hcm.edu.vn/lien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2021-10-07T00:35:00Z</dcterms:created>
  <dcterms:modified xsi:type="dcterms:W3CDTF">2021-10-07T00:45:00Z</dcterms:modified>
</cp:coreProperties>
</file>